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9944" w14:textId="77777777" w:rsidR="00487080" w:rsidRDefault="00631A28">
      <w:pPr>
        <w:rPr>
          <w:b/>
          <w:bCs/>
        </w:rPr>
      </w:pPr>
      <w:r w:rsidRPr="006849CF">
        <w:rPr>
          <w:b/>
          <w:bCs/>
        </w:rPr>
        <w:t>HMD 2022</w:t>
      </w:r>
    </w:p>
    <w:p w14:paraId="0E1F9AC0" w14:textId="585A8AE6" w:rsidR="00631A28" w:rsidRDefault="00487080">
      <w:pPr>
        <w:rPr>
          <w:b/>
          <w:bCs/>
        </w:rPr>
      </w:pPr>
      <w:r>
        <w:rPr>
          <w:b/>
          <w:bCs/>
        </w:rPr>
        <w:t>Teacher notes</w:t>
      </w:r>
      <w:r w:rsidRPr="00487080">
        <w:rPr>
          <w:b/>
          <w:bCs/>
        </w:rPr>
        <w:t xml:space="preserve"> </w:t>
      </w:r>
      <w:r>
        <w:rPr>
          <w:b/>
          <w:bCs/>
        </w:rPr>
        <w:t xml:space="preserve">for </w:t>
      </w:r>
      <w:r w:rsidRPr="006849CF">
        <w:rPr>
          <w:b/>
          <w:bCs/>
        </w:rPr>
        <w:t>video</w:t>
      </w:r>
    </w:p>
    <w:p w14:paraId="248F8DEC" w14:textId="0D4504C1" w:rsidR="000E513D" w:rsidRPr="000E513D" w:rsidRDefault="000E513D">
      <w:hyperlink r:id="rId4" w:history="1">
        <w:r w:rsidRPr="000E513D">
          <w:rPr>
            <w:rStyle w:val="Hyperlink"/>
          </w:rPr>
          <w:t>https://www.youtube.com/watch?v=UyR6UoZayzk</w:t>
        </w:r>
      </w:hyperlink>
    </w:p>
    <w:p w14:paraId="6AA249F0" w14:textId="2BD41517" w:rsidR="006948F9" w:rsidRDefault="006948F9" w:rsidP="006948F9"/>
    <w:p w14:paraId="6EFB6276" w14:textId="77777777" w:rsidR="006948F9" w:rsidRDefault="006948F9" w:rsidP="006948F9">
      <w:r>
        <w:t>Holocaust Memorial Day 2022</w:t>
      </w:r>
    </w:p>
    <w:p w14:paraId="3CFD46BF" w14:textId="77777777" w:rsidR="006948F9" w:rsidRDefault="006948F9" w:rsidP="006948F9">
      <w:r>
        <w:t>The theme for 2022 is One Day</w:t>
      </w:r>
    </w:p>
    <w:p w14:paraId="5A72892D" w14:textId="5B8FED38" w:rsidR="00D005EA" w:rsidRDefault="006948F9" w:rsidP="006948F9">
      <w:r>
        <w:t>Remembering the victims of genocides</w:t>
      </w:r>
    </w:p>
    <w:p w14:paraId="6C4C6EE0" w14:textId="77777777" w:rsidR="006948F9" w:rsidRDefault="006948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00"/>
      </w:tblGrid>
      <w:tr w:rsidR="006948F9" w14:paraId="20FF1504" w14:textId="77777777" w:rsidTr="006948F9">
        <w:tc>
          <w:tcPr>
            <w:tcW w:w="2410" w:type="dxa"/>
          </w:tcPr>
          <w:p w14:paraId="52C48637" w14:textId="5C4D5724" w:rsidR="006948F9" w:rsidRDefault="006948F9">
            <w:r>
              <w:t>Speakers</w:t>
            </w:r>
          </w:p>
        </w:tc>
        <w:tc>
          <w:tcPr>
            <w:tcW w:w="6600" w:type="dxa"/>
          </w:tcPr>
          <w:p w14:paraId="585DC944" w14:textId="649772CE" w:rsidR="006948F9" w:rsidRDefault="006948F9" w:rsidP="00D005EA">
            <w:r>
              <w:t>Questions</w:t>
            </w:r>
          </w:p>
        </w:tc>
      </w:tr>
      <w:tr w:rsidR="006948F9" w14:paraId="1F8C2B5E" w14:textId="77777777" w:rsidTr="006948F9">
        <w:tc>
          <w:tcPr>
            <w:tcW w:w="2410" w:type="dxa"/>
          </w:tcPr>
          <w:p w14:paraId="21CECF5F" w14:textId="55323842" w:rsidR="006948F9" w:rsidRDefault="006948F9">
            <w:r>
              <w:t>Jeremy Roberts (Chair of Devon and Torbay Standing Advisory Councils for Religious Education) (SACRE)</w:t>
            </w:r>
          </w:p>
        </w:tc>
        <w:tc>
          <w:tcPr>
            <w:tcW w:w="6600" w:type="dxa"/>
          </w:tcPr>
          <w:p w14:paraId="015E47CE" w14:textId="2F0D9AB7" w:rsidR="009A569D" w:rsidRDefault="009A569D" w:rsidP="00D005EA">
            <w:r>
              <w:t>What is meant by treating people as ‘other’?</w:t>
            </w:r>
          </w:p>
          <w:p w14:paraId="5F2C6739" w14:textId="11063732" w:rsidR="006948F9" w:rsidRDefault="006948F9" w:rsidP="00D005EA">
            <w:r>
              <w:t>What are the 10 Stages of Genocide?</w:t>
            </w:r>
          </w:p>
          <w:p w14:paraId="36803F99" w14:textId="6DE38C62" w:rsidR="005E20A5" w:rsidRDefault="005E20A5" w:rsidP="00D005EA">
            <w:r>
              <w:t>How do they relate to our lives?</w:t>
            </w:r>
          </w:p>
          <w:p w14:paraId="6A5252A6" w14:textId="77777777" w:rsidR="009A569D" w:rsidRDefault="009A569D" w:rsidP="009A569D">
            <w:hyperlink r:id="rId5" w:history="1">
              <w:r w:rsidRPr="001A36DE">
                <w:rPr>
                  <w:rStyle w:val="Hyperlink"/>
                </w:rPr>
                <w:t>https://www.hmd.org.uk/resource/ten-stages-of-genocide-film/</w:t>
              </w:r>
            </w:hyperlink>
          </w:p>
          <w:p w14:paraId="5311BB7B" w14:textId="77777777" w:rsidR="009A569D" w:rsidRDefault="009A569D" w:rsidP="00D005EA"/>
          <w:p w14:paraId="15F628E9" w14:textId="77777777" w:rsidR="006948F9" w:rsidRDefault="006948F9"/>
        </w:tc>
      </w:tr>
      <w:tr w:rsidR="006948F9" w14:paraId="12224F28" w14:textId="77777777" w:rsidTr="006948F9">
        <w:tc>
          <w:tcPr>
            <w:tcW w:w="2410" w:type="dxa"/>
          </w:tcPr>
          <w:p w14:paraId="3E1E1E6D" w14:textId="7F2491C7" w:rsidR="006948F9" w:rsidRDefault="006948F9" w:rsidP="00D005EA">
            <w:r w:rsidRPr="001C6B25">
              <w:t xml:space="preserve">Erin </w:t>
            </w:r>
            <w:proofErr w:type="spellStart"/>
            <w:r w:rsidRPr="001C6B25">
              <w:t>Kirley</w:t>
            </w:r>
            <w:proofErr w:type="spellEnd"/>
            <w:r w:rsidRPr="001C6B25">
              <w:t xml:space="preserve"> and Molly Garrick</w:t>
            </w:r>
            <w:r>
              <w:t xml:space="preserve"> (Sidmouth College)</w:t>
            </w:r>
          </w:p>
          <w:p w14:paraId="381D2066" w14:textId="77777777" w:rsidR="006948F9" w:rsidRDefault="006948F9"/>
        </w:tc>
        <w:tc>
          <w:tcPr>
            <w:tcW w:w="6600" w:type="dxa"/>
          </w:tcPr>
          <w:p w14:paraId="7C705951" w14:textId="648A331D" w:rsidR="005E20A5" w:rsidRDefault="005E20A5">
            <w:r>
              <w:t xml:space="preserve">Why do you think it was a moving experience to realise that </w:t>
            </w:r>
            <w:r w:rsidR="006948F9">
              <w:t>Anne was a real teenager</w:t>
            </w:r>
            <w:r>
              <w:t>?</w:t>
            </w:r>
          </w:p>
          <w:p w14:paraId="79F743D4" w14:textId="77777777" w:rsidR="005E20A5" w:rsidRDefault="005E20A5">
            <w:r>
              <w:t>How does that put things into perspective?</w:t>
            </w:r>
          </w:p>
          <w:p w14:paraId="5070CAD6" w14:textId="1DF208E4" w:rsidR="006948F9" w:rsidRDefault="006948F9"/>
        </w:tc>
      </w:tr>
      <w:tr w:rsidR="006948F9" w14:paraId="58C0B0FB" w14:textId="77777777" w:rsidTr="006948F9">
        <w:tc>
          <w:tcPr>
            <w:tcW w:w="2410" w:type="dxa"/>
          </w:tcPr>
          <w:p w14:paraId="07571607" w14:textId="77777777" w:rsidR="006948F9" w:rsidRDefault="006948F9" w:rsidP="00D005EA">
            <w:r>
              <w:t>Kate Woodward</w:t>
            </w:r>
          </w:p>
          <w:p w14:paraId="3086BBC5" w14:textId="77777777" w:rsidR="006948F9" w:rsidRDefault="006948F9"/>
        </w:tc>
        <w:tc>
          <w:tcPr>
            <w:tcW w:w="6600" w:type="dxa"/>
          </w:tcPr>
          <w:p w14:paraId="3BDE4318" w14:textId="28B794DF" w:rsidR="006948F9" w:rsidRDefault="005E20A5">
            <w:r>
              <w:t xml:space="preserve">What does Kate mean when she talks about Anne having to live with waves of people </w:t>
            </w:r>
            <w:r w:rsidR="006948F9">
              <w:t xml:space="preserve">hating her </w:t>
            </w:r>
            <w:r>
              <w:t>for something she has no control over?</w:t>
            </w:r>
          </w:p>
        </w:tc>
      </w:tr>
      <w:tr w:rsidR="006948F9" w14:paraId="154E42F9" w14:textId="77777777" w:rsidTr="006948F9">
        <w:tc>
          <w:tcPr>
            <w:tcW w:w="2410" w:type="dxa"/>
          </w:tcPr>
          <w:p w14:paraId="0CDF6230" w14:textId="77777777" w:rsidR="006948F9" w:rsidRPr="008E5FD0" w:rsidRDefault="006948F9" w:rsidP="00D005EA">
            <w:pPr>
              <w:rPr>
                <w:color w:val="000000" w:themeColor="text1"/>
              </w:rPr>
            </w:pPr>
            <w:r w:rsidRPr="008E5FD0">
              <w:rPr>
                <w:color w:val="000000" w:themeColor="text1"/>
              </w:rPr>
              <w:t xml:space="preserve">Jamie </w:t>
            </w:r>
            <w:proofErr w:type="spellStart"/>
            <w:r w:rsidRPr="008E5FD0">
              <w:rPr>
                <w:color w:val="000000" w:themeColor="text1"/>
              </w:rPr>
              <w:t>Luxon</w:t>
            </w:r>
            <w:proofErr w:type="spellEnd"/>
            <w:r w:rsidRPr="008E5FD0">
              <w:rPr>
                <w:color w:val="000000" w:themeColor="text1"/>
              </w:rPr>
              <w:t xml:space="preserve">, Lauren </w:t>
            </w:r>
            <w:proofErr w:type="spellStart"/>
            <w:r w:rsidRPr="008E5FD0">
              <w:rPr>
                <w:color w:val="000000" w:themeColor="text1"/>
              </w:rPr>
              <w:t>Liddele</w:t>
            </w:r>
            <w:proofErr w:type="spellEnd"/>
            <w:r w:rsidRPr="008E5FD0">
              <w:rPr>
                <w:color w:val="000000" w:themeColor="text1"/>
              </w:rPr>
              <w:t xml:space="preserve">, Mia </w:t>
            </w:r>
            <w:proofErr w:type="spellStart"/>
            <w:r w:rsidRPr="008E5FD0">
              <w:rPr>
                <w:color w:val="000000" w:themeColor="text1"/>
              </w:rPr>
              <w:t>Alligan</w:t>
            </w:r>
            <w:proofErr w:type="spellEnd"/>
            <w:r w:rsidRPr="008E5FD0">
              <w:rPr>
                <w:color w:val="000000" w:themeColor="text1"/>
              </w:rPr>
              <w:t xml:space="preserve">, Robyn </w:t>
            </w:r>
            <w:proofErr w:type="spellStart"/>
            <w:r w:rsidRPr="008E5FD0">
              <w:rPr>
                <w:color w:val="000000" w:themeColor="text1"/>
              </w:rPr>
              <w:t>Pollington</w:t>
            </w:r>
            <w:proofErr w:type="spellEnd"/>
          </w:p>
          <w:p w14:paraId="4A7F20F6" w14:textId="77777777" w:rsidR="006948F9" w:rsidRDefault="006948F9"/>
        </w:tc>
        <w:tc>
          <w:tcPr>
            <w:tcW w:w="6600" w:type="dxa"/>
          </w:tcPr>
          <w:p w14:paraId="0A20544A" w14:textId="438935F6" w:rsidR="006948F9" w:rsidRPr="00D005EA" w:rsidRDefault="00B77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Why do you think </w:t>
            </w:r>
            <w:r w:rsidR="006948F9" w:rsidRPr="008E5FD0">
              <w:rPr>
                <w:color w:val="000000" w:themeColor="text1"/>
              </w:rPr>
              <w:t xml:space="preserve">we need to learn about </w:t>
            </w:r>
            <w:r>
              <w:rPr>
                <w:color w:val="000000" w:themeColor="text1"/>
              </w:rPr>
              <w:t xml:space="preserve">the events of </w:t>
            </w:r>
            <w:r w:rsidR="006948F9" w:rsidRPr="008E5FD0">
              <w:rPr>
                <w:color w:val="000000" w:themeColor="text1"/>
              </w:rPr>
              <w:t>the holocaust</w:t>
            </w:r>
            <w:r>
              <w:rPr>
                <w:color w:val="000000" w:themeColor="text1"/>
              </w:rPr>
              <w:t>?</w:t>
            </w:r>
          </w:p>
        </w:tc>
      </w:tr>
      <w:tr w:rsidR="006948F9" w14:paraId="287CC04A" w14:textId="77777777" w:rsidTr="006948F9">
        <w:tc>
          <w:tcPr>
            <w:tcW w:w="2410" w:type="dxa"/>
          </w:tcPr>
          <w:p w14:paraId="5E7104A6" w14:textId="0B9CEB5B" w:rsidR="006948F9" w:rsidRDefault="006948F9">
            <w:r w:rsidRPr="001C6B25">
              <w:t xml:space="preserve">Erin </w:t>
            </w:r>
            <w:proofErr w:type="spellStart"/>
            <w:r w:rsidRPr="001C6B25">
              <w:t>Kirley</w:t>
            </w:r>
            <w:proofErr w:type="spellEnd"/>
            <w:r w:rsidRPr="001C6B25">
              <w:t xml:space="preserve"> and Molly Garrick</w:t>
            </w:r>
          </w:p>
        </w:tc>
        <w:tc>
          <w:tcPr>
            <w:tcW w:w="6600" w:type="dxa"/>
          </w:tcPr>
          <w:p w14:paraId="30CC4B97" w14:textId="3A28D116" w:rsidR="006948F9" w:rsidRDefault="00B77F2A">
            <w:r>
              <w:t>How do you think d</w:t>
            </w:r>
            <w:r w:rsidR="006948F9">
              <w:t>iscrimination</w:t>
            </w:r>
            <w:r>
              <w:t xml:space="preserve"> can</w:t>
            </w:r>
            <w:r w:rsidR="006948F9">
              <w:t xml:space="preserve"> grow from the smallest </w:t>
            </w:r>
            <w:r>
              <w:t xml:space="preserve">of </w:t>
            </w:r>
            <w:r w:rsidR="006948F9">
              <w:t>comments we make</w:t>
            </w:r>
            <w:r>
              <w:t>?</w:t>
            </w:r>
          </w:p>
        </w:tc>
      </w:tr>
      <w:tr w:rsidR="000977D4" w14:paraId="52D9342A" w14:textId="77777777" w:rsidTr="006948F9">
        <w:tc>
          <w:tcPr>
            <w:tcW w:w="2410" w:type="dxa"/>
          </w:tcPr>
          <w:p w14:paraId="17C09891" w14:textId="77777777" w:rsidR="000977D4" w:rsidRPr="001C6B25" w:rsidRDefault="000977D4"/>
        </w:tc>
        <w:tc>
          <w:tcPr>
            <w:tcW w:w="6600" w:type="dxa"/>
          </w:tcPr>
          <w:p w14:paraId="47DA6545" w14:textId="77777777" w:rsidR="000977D4" w:rsidRDefault="000977D4" w:rsidP="000977D4">
            <w:r>
              <w:t xml:space="preserve">Do you agree that </w:t>
            </w:r>
          </w:p>
          <w:p w14:paraId="206BD638" w14:textId="77777777" w:rsidR="000977D4" w:rsidRDefault="000977D4" w:rsidP="000977D4">
            <w:r>
              <w:t>‘Education and remembrance are the only cures for hatred and bigotry’</w:t>
            </w:r>
          </w:p>
          <w:p w14:paraId="52A9B031" w14:textId="6405E720" w:rsidR="000977D4" w:rsidRDefault="000977D4" w:rsidP="000977D4">
            <w:r>
              <w:t>Miriam Oster</w:t>
            </w:r>
          </w:p>
        </w:tc>
      </w:tr>
      <w:tr w:rsidR="00B87DD9" w14:paraId="3D559690" w14:textId="77777777" w:rsidTr="00BD0267">
        <w:tc>
          <w:tcPr>
            <w:tcW w:w="9010" w:type="dxa"/>
            <w:gridSpan w:val="2"/>
          </w:tcPr>
          <w:p w14:paraId="63688F7D" w14:textId="6BD43AA3" w:rsidR="00B87DD9" w:rsidRDefault="00B87DD9" w:rsidP="00B77F2A"/>
        </w:tc>
      </w:tr>
      <w:tr w:rsidR="007D38CB" w14:paraId="69BB0E18" w14:textId="77777777" w:rsidTr="007B07B5">
        <w:tc>
          <w:tcPr>
            <w:tcW w:w="9010" w:type="dxa"/>
            <w:gridSpan w:val="2"/>
          </w:tcPr>
          <w:p w14:paraId="4818A0C2" w14:textId="77777777" w:rsidR="007D38CB" w:rsidRDefault="007D38CB" w:rsidP="007D38CB">
            <w:r w:rsidRPr="00733EF4">
              <w:t xml:space="preserve">Holocaust Memorial Day is One Day – 27 January – that we put aside to come together to remember, to learn about the Holocaust, Nazi Persecution and the genocides that followed in Cambodia, Rwanda, </w:t>
            </w:r>
            <w:proofErr w:type="gramStart"/>
            <w:r w:rsidRPr="00733EF4">
              <w:t>Bosnia</w:t>
            </w:r>
            <w:proofErr w:type="gramEnd"/>
            <w:r w:rsidRPr="00733EF4">
              <w:t xml:space="preserve"> and Darfur, in the hope that there may be One Day in the future with no genocide. We learn more about the past, we empathise with others today, and we </w:t>
            </w:r>
            <w:proofErr w:type="gramStart"/>
            <w:r w:rsidRPr="00733EF4">
              <w:t>take action</w:t>
            </w:r>
            <w:proofErr w:type="gramEnd"/>
            <w:r w:rsidRPr="00733EF4">
              <w:t xml:space="preserve"> for a better future.</w:t>
            </w:r>
          </w:p>
          <w:p w14:paraId="06BBB27D" w14:textId="77777777" w:rsidR="007D38CB" w:rsidRDefault="007D38CB" w:rsidP="00B87DD9"/>
        </w:tc>
      </w:tr>
    </w:tbl>
    <w:p w14:paraId="51B1C617" w14:textId="2C0937B9" w:rsidR="00852A71" w:rsidRDefault="00852A71"/>
    <w:p w14:paraId="203E5F8E" w14:textId="763D2D36" w:rsidR="00852A71" w:rsidRDefault="00852A71" w:rsidP="00852A71"/>
    <w:p w14:paraId="686D63B1" w14:textId="77777777" w:rsidR="00B70F84" w:rsidRDefault="00B70F84" w:rsidP="00852A71"/>
    <w:p w14:paraId="740C03B7" w14:textId="77777777" w:rsidR="00852A71" w:rsidRDefault="00852A71"/>
    <w:sectPr w:rsidR="00852A71" w:rsidSect="003A51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07"/>
    <w:rsid w:val="000977D4"/>
    <w:rsid w:val="000A5353"/>
    <w:rsid w:val="000E513D"/>
    <w:rsid w:val="00170B0C"/>
    <w:rsid w:val="001C6B25"/>
    <w:rsid w:val="002B6DA4"/>
    <w:rsid w:val="002D5111"/>
    <w:rsid w:val="00302F4B"/>
    <w:rsid w:val="00335207"/>
    <w:rsid w:val="00343EC3"/>
    <w:rsid w:val="00372F2B"/>
    <w:rsid w:val="003A5131"/>
    <w:rsid w:val="003F2503"/>
    <w:rsid w:val="0042548D"/>
    <w:rsid w:val="00487080"/>
    <w:rsid w:val="004E0E6B"/>
    <w:rsid w:val="004F4CC0"/>
    <w:rsid w:val="004F5CD1"/>
    <w:rsid w:val="005923CB"/>
    <w:rsid w:val="005E20A5"/>
    <w:rsid w:val="005F1626"/>
    <w:rsid w:val="00616EE3"/>
    <w:rsid w:val="00627236"/>
    <w:rsid w:val="00631A28"/>
    <w:rsid w:val="006849CF"/>
    <w:rsid w:val="00693B46"/>
    <w:rsid w:val="006948F9"/>
    <w:rsid w:val="006A556D"/>
    <w:rsid w:val="006B0871"/>
    <w:rsid w:val="006E42DC"/>
    <w:rsid w:val="00733EF4"/>
    <w:rsid w:val="007D38CB"/>
    <w:rsid w:val="007D799C"/>
    <w:rsid w:val="00817ED4"/>
    <w:rsid w:val="00852A71"/>
    <w:rsid w:val="008C2806"/>
    <w:rsid w:val="008E5FD0"/>
    <w:rsid w:val="009A569D"/>
    <w:rsid w:val="00A967FA"/>
    <w:rsid w:val="00AB7CC7"/>
    <w:rsid w:val="00B70F84"/>
    <w:rsid w:val="00B77F2A"/>
    <w:rsid w:val="00B87DD9"/>
    <w:rsid w:val="00C505A1"/>
    <w:rsid w:val="00D005EA"/>
    <w:rsid w:val="00D02070"/>
    <w:rsid w:val="00D12982"/>
    <w:rsid w:val="00D64376"/>
    <w:rsid w:val="00DA50DF"/>
    <w:rsid w:val="00E768DC"/>
    <w:rsid w:val="00E777DD"/>
    <w:rsid w:val="00F519BC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DADA0"/>
  <w14:defaultImageDpi w14:val="32767"/>
  <w15:chartTrackingRefBased/>
  <w15:docId w15:val="{5F76D63E-F226-9846-81FE-31077A04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0F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md.org.uk/resource/ten-stages-of-genocide-film/" TargetMode="External"/><Relationship Id="rId4" Type="http://schemas.openxmlformats.org/officeDocument/2006/relationships/hyperlink" Target="https://www.youtube.com/watch?v=UyR6UoZay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Pawson</dc:creator>
  <cp:keywords/>
  <dc:description/>
  <cp:lastModifiedBy>Ed Pawson</cp:lastModifiedBy>
  <cp:revision>8</cp:revision>
  <dcterms:created xsi:type="dcterms:W3CDTF">2022-01-20T14:54:00Z</dcterms:created>
  <dcterms:modified xsi:type="dcterms:W3CDTF">2022-01-20T15:05:00Z</dcterms:modified>
</cp:coreProperties>
</file>