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DCD5" w14:textId="236F8CC3" w:rsidR="004B64C7" w:rsidRPr="004B64C7" w:rsidRDefault="004B64C7" w:rsidP="00954731">
      <w:pPr>
        <w:jc w:val="center"/>
      </w:pPr>
      <w:r w:rsidRPr="004B64C7">
        <w:rPr>
          <w:noProof/>
        </w:rPr>
        <w:drawing>
          <wp:inline distT="0" distB="0" distL="0" distR="0" wp14:anchorId="31D4128C" wp14:editId="4A8C28FE">
            <wp:extent cx="1081377" cy="525266"/>
            <wp:effectExtent l="0" t="0" r="5080" b="8255"/>
            <wp:docPr id="1537433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5160" cy="536818"/>
                    </a:xfrm>
                    <a:prstGeom prst="rect">
                      <a:avLst/>
                    </a:prstGeom>
                    <a:noFill/>
                    <a:ln>
                      <a:noFill/>
                    </a:ln>
                  </pic:spPr>
                </pic:pic>
              </a:graphicData>
            </a:graphic>
          </wp:inline>
        </w:drawing>
      </w:r>
    </w:p>
    <w:p w14:paraId="4CB34564" w14:textId="77777777" w:rsidR="00954731" w:rsidRDefault="004B64C7" w:rsidP="00954731">
      <w:pPr>
        <w:jc w:val="center"/>
        <w:rPr>
          <w:b/>
          <w:bCs/>
        </w:rPr>
      </w:pPr>
      <w:r w:rsidRPr="004B64C7">
        <w:rPr>
          <w:b/>
          <w:bCs/>
        </w:rPr>
        <w:t xml:space="preserve">TORBAY FAITH &amp; BELIEF FORUM </w:t>
      </w:r>
    </w:p>
    <w:p w14:paraId="195E4DB4" w14:textId="260BE72B" w:rsidR="004B64C7" w:rsidRDefault="00954731" w:rsidP="00954731">
      <w:pPr>
        <w:jc w:val="center"/>
        <w:rPr>
          <w:b/>
          <w:bCs/>
        </w:rPr>
      </w:pPr>
      <w:r>
        <w:rPr>
          <w:b/>
          <w:bCs/>
        </w:rPr>
        <w:t xml:space="preserve">2024 </w:t>
      </w:r>
      <w:r w:rsidR="004B64C7" w:rsidRPr="004B64C7">
        <w:rPr>
          <w:b/>
          <w:bCs/>
        </w:rPr>
        <w:t xml:space="preserve">Programme </w:t>
      </w:r>
    </w:p>
    <w:p w14:paraId="4207FA13" w14:textId="77777777" w:rsidR="004B64C7" w:rsidRDefault="004B64C7" w:rsidP="004B64C7">
      <w:pPr>
        <w:rPr>
          <w:b/>
          <w:bCs/>
        </w:rPr>
      </w:pPr>
    </w:p>
    <w:p w14:paraId="71EE8E82" w14:textId="7CA7878C" w:rsidR="004B64C7" w:rsidRPr="004B64C7" w:rsidRDefault="004B64C7" w:rsidP="004B64C7">
      <w:r w:rsidRPr="004B64C7">
        <w:rPr>
          <w:b/>
          <w:bCs/>
        </w:rPr>
        <w:t xml:space="preserve">Venue: Paignton SNU Spiritualist Centre </w:t>
      </w:r>
    </w:p>
    <w:p w14:paraId="67DDF973" w14:textId="77777777" w:rsidR="004B64C7" w:rsidRPr="004B64C7" w:rsidRDefault="004B64C7" w:rsidP="004B64C7">
      <w:r w:rsidRPr="004B64C7">
        <w:rPr>
          <w:b/>
          <w:bCs/>
        </w:rPr>
        <w:t xml:space="preserve">Manor Corner, Upper Manor Road, Preston, Paignton, Devon, TQ3 2JB </w:t>
      </w:r>
    </w:p>
    <w:p w14:paraId="1E995D93" w14:textId="77777777" w:rsidR="004B64C7" w:rsidRDefault="004B64C7" w:rsidP="004B64C7">
      <w:pPr>
        <w:rPr>
          <w:b/>
          <w:bCs/>
        </w:rPr>
      </w:pPr>
    </w:p>
    <w:p w14:paraId="49B7A417" w14:textId="4F703475" w:rsidR="004B64C7" w:rsidRPr="004B64C7" w:rsidRDefault="004B64C7" w:rsidP="004B64C7">
      <w:r w:rsidRPr="004B64C7">
        <w:rPr>
          <w:b/>
          <w:bCs/>
        </w:rPr>
        <w:t xml:space="preserve">Friday January 19th 7.30-9pm </w:t>
      </w:r>
    </w:p>
    <w:p w14:paraId="251EF51A" w14:textId="77777777" w:rsidR="004B64C7" w:rsidRPr="004B64C7" w:rsidRDefault="004B64C7" w:rsidP="004B64C7">
      <w:r w:rsidRPr="004B64C7">
        <w:t xml:space="preserve">Talk: ‘My Spiritual Journey as a Quaker’, by William Becher of the Religious Society of Friends </w:t>
      </w:r>
    </w:p>
    <w:p w14:paraId="2FADABC1" w14:textId="51D7A6B1" w:rsidR="004B64C7" w:rsidRPr="004B64C7" w:rsidRDefault="004B64C7" w:rsidP="004B64C7">
      <w:r w:rsidRPr="004B64C7">
        <w:rPr>
          <w:b/>
          <w:bCs/>
        </w:rPr>
        <w:t xml:space="preserve">Friday April 12th 7.30-9pm </w:t>
      </w:r>
    </w:p>
    <w:p w14:paraId="34A2E5A1" w14:textId="5FEB1540" w:rsidR="004B64C7" w:rsidRPr="004B64C7" w:rsidRDefault="004B64C7" w:rsidP="004B64C7">
      <w:r w:rsidRPr="004B64C7">
        <w:t xml:space="preserve">Talk: </w:t>
      </w:r>
      <w:r>
        <w:t>Title TBC</w:t>
      </w:r>
      <w:r w:rsidRPr="004B64C7">
        <w:t xml:space="preserve">, by </w:t>
      </w:r>
      <w:r>
        <w:t>Belinda Twiggs a Druid based in Torbay</w:t>
      </w:r>
    </w:p>
    <w:p w14:paraId="150FD1D2" w14:textId="633ECC8E" w:rsidR="004B64C7" w:rsidRPr="004B64C7" w:rsidRDefault="004B64C7" w:rsidP="004B64C7">
      <w:pPr>
        <w:rPr>
          <w:b/>
          <w:bCs/>
        </w:rPr>
      </w:pPr>
      <w:r w:rsidRPr="004B64C7">
        <w:rPr>
          <w:b/>
          <w:bCs/>
        </w:rPr>
        <w:t xml:space="preserve">Friday June 14th 7.30-9pm </w:t>
      </w:r>
    </w:p>
    <w:p w14:paraId="1AF1213C" w14:textId="77777777" w:rsidR="004B64C7" w:rsidRPr="004B64C7" w:rsidRDefault="004B64C7" w:rsidP="004B64C7">
      <w:r w:rsidRPr="004B64C7">
        <w:t xml:space="preserve">Talk: ‘Betterment of the World: Community Building and Faith’, by Viv Craig; Bahai </w:t>
      </w:r>
    </w:p>
    <w:p w14:paraId="2F94BA43" w14:textId="4F800630" w:rsidR="004B64C7" w:rsidRDefault="004B64C7" w:rsidP="004B64C7">
      <w:pPr>
        <w:rPr>
          <w:b/>
          <w:bCs/>
        </w:rPr>
      </w:pPr>
      <w:r w:rsidRPr="004B64C7">
        <w:rPr>
          <w:b/>
          <w:bCs/>
        </w:rPr>
        <w:t xml:space="preserve">Friday September 13th 7.30-9pm </w:t>
      </w:r>
    </w:p>
    <w:p w14:paraId="77BA7068" w14:textId="77777777" w:rsidR="004B64C7" w:rsidRPr="004B64C7" w:rsidRDefault="004B64C7" w:rsidP="004B64C7">
      <w:r w:rsidRPr="004B64C7">
        <w:t xml:space="preserve">Talk: ‘Spiritual and Religious care at end of life’, by Katie Evans, Spiritual Care Specialist, Rowcroft Hospice </w:t>
      </w:r>
    </w:p>
    <w:p w14:paraId="46773E57" w14:textId="559DC2D5" w:rsidR="004B64C7" w:rsidRPr="004B64C7" w:rsidRDefault="004B64C7" w:rsidP="004B64C7">
      <w:pPr>
        <w:rPr>
          <w:b/>
          <w:bCs/>
        </w:rPr>
      </w:pPr>
      <w:r w:rsidRPr="004B64C7">
        <w:rPr>
          <w:b/>
          <w:bCs/>
        </w:rPr>
        <w:t xml:space="preserve">Friday November 15th 7.30-9pm </w:t>
      </w:r>
    </w:p>
    <w:p w14:paraId="70F52319" w14:textId="679F737C" w:rsidR="00107471" w:rsidRDefault="004B64C7" w:rsidP="004B64C7">
      <w:r w:rsidRPr="004B64C7">
        <w:t xml:space="preserve">Talk: ‘My Search for Happiness’, by Christopher Frith, Family Federation for World </w:t>
      </w:r>
      <w:proofErr w:type="gramStart"/>
      <w:r w:rsidRPr="004B64C7">
        <w:t>Peace</w:t>
      </w:r>
      <w:proofErr w:type="gramEnd"/>
      <w:r w:rsidRPr="004B64C7">
        <w:t xml:space="preserve"> and Unification of Friends</w:t>
      </w:r>
    </w:p>
    <w:p w14:paraId="3AA79D8C" w14:textId="77777777" w:rsidR="004B64C7" w:rsidRDefault="004B64C7" w:rsidP="004B64C7"/>
    <w:p w14:paraId="74E36867" w14:textId="2FD70ABF" w:rsidR="004B64C7" w:rsidRPr="004B64C7" w:rsidRDefault="004B64C7" w:rsidP="004B64C7">
      <w:pPr>
        <w:rPr>
          <w:b/>
          <w:bCs/>
        </w:rPr>
      </w:pPr>
      <w:r w:rsidRPr="004B64C7">
        <w:rPr>
          <w:b/>
          <w:bCs/>
        </w:rPr>
        <w:t>Additional Information</w:t>
      </w:r>
    </w:p>
    <w:p w14:paraId="28211D83" w14:textId="5AFF32C0" w:rsidR="004B64C7" w:rsidRPr="004B64C7" w:rsidRDefault="004B64C7" w:rsidP="004B64C7">
      <w:r w:rsidRPr="004B64C7">
        <w:t>Our speakers normally present for around 45 minutes. This is then followed by a slot</w:t>
      </w:r>
      <w:r>
        <w:t xml:space="preserve"> of around 15 minutes</w:t>
      </w:r>
      <w:r w:rsidRPr="004B64C7">
        <w:t xml:space="preserve"> for questions. Refreshments are available afterwards. </w:t>
      </w:r>
    </w:p>
    <w:p w14:paraId="1975E7BC" w14:textId="77777777" w:rsidR="004B64C7" w:rsidRPr="004B64C7" w:rsidRDefault="004B64C7" w:rsidP="004B64C7">
      <w:r w:rsidRPr="004B64C7">
        <w:t>A suggested donation of £3 per person is requested to support the group and to cover expenses. Please feel free to give as you are able. </w:t>
      </w:r>
    </w:p>
    <w:p w14:paraId="759870A8" w14:textId="1E058531" w:rsidR="004B64C7" w:rsidRPr="004B64C7" w:rsidRDefault="004B64C7" w:rsidP="004B64C7">
      <w:r w:rsidRPr="004B64C7">
        <w:t>The Torbay Faith &amp; Belief Forum exists to bring together people who are interested in learning more about different Faith and Belief groups. The Forum aims to foster greater friendship, understanding and collaboration between these people and to encourage a greater appreciation of the rich diversity of perspectives within Torbay and beyond.</w:t>
      </w:r>
    </w:p>
    <w:sectPr w:rsidR="004B64C7" w:rsidRPr="004B6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C7"/>
    <w:rsid w:val="00107471"/>
    <w:rsid w:val="004B64C7"/>
    <w:rsid w:val="004F1349"/>
    <w:rsid w:val="00786810"/>
    <w:rsid w:val="0095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AE9A"/>
  <w15:chartTrackingRefBased/>
  <w15:docId w15:val="{D1B9550A-81D6-4A65-ACDE-B315845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03811">
      <w:bodyDiv w:val="1"/>
      <w:marLeft w:val="0"/>
      <w:marRight w:val="0"/>
      <w:marTop w:val="0"/>
      <w:marBottom w:val="0"/>
      <w:divBdr>
        <w:top w:val="none" w:sz="0" w:space="0" w:color="auto"/>
        <w:left w:val="none" w:sz="0" w:space="0" w:color="auto"/>
        <w:bottom w:val="none" w:sz="0" w:space="0" w:color="auto"/>
        <w:right w:val="none" w:sz="0" w:space="0" w:color="auto"/>
      </w:divBdr>
      <w:divsChild>
        <w:div w:id="1008479763">
          <w:marLeft w:val="0"/>
          <w:marRight w:val="0"/>
          <w:marTop w:val="0"/>
          <w:marBottom w:val="0"/>
          <w:divBdr>
            <w:top w:val="none" w:sz="0" w:space="0" w:color="auto"/>
            <w:left w:val="none" w:sz="0" w:space="0" w:color="auto"/>
            <w:bottom w:val="none" w:sz="0" w:space="0" w:color="auto"/>
            <w:right w:val="none" w:sz="0" w:space="0" w:color="auto"/>
          </w:divBdr>
        </w:div>
        <w:div w:id="827209433">
          <w:marLeft w:val="0"/>
          <w:marRight w:val="0"/>
          <w:marTop w:val="0"/>
          <w:marBottom w:val="0"/>
          <w:divBdr>
            <w:top w:val="none" w:sz="0" w:space="0" w:color="auto"/>
            <w:left w:val="none" w:sz="0" w:space="0" w:color="auto"/>
            <w:bottom w:val="none" w:sz="0" w:space="0" w:color="auto"/>
            <w:right w:val="none" w:sz="0" w:space="0" w:color="auto"/>
          </w:divBdr>
        </w:div>
        <w:div w:id="98620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Howell</dc:creator>
  <cp:keywords/>
  <dc:description/>
  <cp:lastModifiedBy>Ed Pawson</cp:lastModifiedBy>
  <cp:revision>2</cp:revision>
  <dcterms:created xsi:type="dcterms:W3CDTF">2024-01-31T10:13:00Z</dcterms:created>
  <dcterms:modified xsi:type="dcterms:W3CDTF">2024-01-31T10:13:00Z</dcterms:modified>
</cp:coreProperties>
</file>